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FA8C9" w14:textId="76D7262F" w:rsidR="006C0CA4" w:rsidRPr="008D12C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 w:rsidRPr="008D12C3">
        <w:rPr>
          <w:rFonts w:ascii="微软雅黑" w:eastAsia="微软雅黑" w:hAnsi="微软雅黑" w:hint="eastAsia"/>
          <w:b/>
          <w:bCs/>
          <w:color w:val="333333"/>
        </w:rPr>
        <w:t>一、单选题</w:t>
      </w:r>
    </w:p>
    <w:p w14:paraId="1912D560" w14:textId="1126601E" w:rsidR="00C66F07" w:rsidRDefault="00945626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1E01EB">
        <w:rPr>
          <w:rFonts w:ascii="微软雅黑" w:eastAsia="微软雅黑" w:hAnsi="微软雅黑" w:hint="eastAsia"/>
          <w:color w:val="333333"/>
        </w:rPr>
        <w:t>1、</w:t>
      </w:r>
      <w:r w:rsidR="00252B1F">
        <w:rPr>
          <w:rFonts w:ascii="微软雅黑" w:eastAsia="微软雅黑" w:hAnsi="微软雅黑" w:hint="eastAsia"/>
          <w:color w:val="333333"/>
        </w:rPr>
        <w:t>跨国公司的市场进入模式中花费资源最多、面临风险最大的模式</w:t>
      </w:r>
      <w:r w:rsidR="00C66F07">
        <w:rPr>
          <w:rFonts w:ascii="微软雅黑" w:eastAsia="微软雅黑" w:hAnsi="微软雅黑" w:hint="eastAsia"/>
          <w:color w:val="333333"/>
        </w:rPr>
        <w:t>是(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 w:rsidR="00C66F07">
        <w:rPr>
          <w:rFonts w:ascii="微软雅黑" w:eastAsia="微软雅黑" w:hAnsi="微软雅黑" w:hint="eastAsia"/>
          <w:color w:val="333333"/>
        </w:rPr>
        <w:t>)</w:t>
      </w:r>
    </w:p>
    <w:p w14:paraId="02908A89" w14:textId="06395B3B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</w:t>
      </w:r>
      <w:r w:rsidR="00CB4AD2">
        <w:rPr>
          <w:rFonts w:ascii="微软雅黑" w:eastAsia="微软雅黑" w:hAnsi="微软雅黑"/>
          <w:color w:val="333333"/>
        </w:rPr>
        <w:t>.</w:t>
      </w:r>
      <w:r w:rsidR="00CB4AD2">
        <w:rPr>
          <w:rFonts w:ascii="微软雅黑" w:eastAsia="微软雅黑" w:hAnsi="微软雅黑" w:hint="eastAsia"/>
          <w:color w:val="333333"/>
        </w:rPr>
        <w:t>间接出口</w:t>
      </w:r>
    </w:p>
    <w:p w14:paraId="7E1F6842" w14:textId="009A6B89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CB4AD2">
        <w:rPr>
          <w:rFonts w:ascii="微软雅黑" w:eastAsia="微软雅黑" w:hAnsi="微软雅黑" w:hint="eastAsia"/>
          <w:color w:val="333333"/>
        </w:rPr>
        <w:t>直接出口</w:t>
      </w:r>
    </w:p>
    <w:p w14:paraId="15EF988E" w14:textId="4943E5E2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CB4AD2">
        <w:rPr>
          <w:rFonts w:ascii="微软雅黑" w:eastAsia="微软雅黑" w:hAnsi="微软雅黑" w:hint="eastAsia"/>
          <w:color w:val="333333"/>
        </w:rPr>
        <w:t>许可模式</w:t>
      </w:r>
    </w:p>
    <w:p w14:paraId="23BC2B45" w14:textId="12F0F6A8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CB4AD2">
        <w:rPr>
          <w:rFonts w:ascii="微软雅黑" w:eastAsia="微软雅黑" w:hAnsi="微软雅黑" w:hint="eastAsia"/>
          <w:color w:val="333333"/>
        </w:rPr>
        <w:t>国际直接投资模式</w:t>
      </w:r>
    </w:p>
    <w:p w14:paraId="3DEEA097" w14:textId="77777777" w:rsidR="00252B1F" w:rsidRPr="003D3D21" w:rsidRDefault="00C66F07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4144F" w:rsidRPr="001E01EB">
        <w:rPr>
          <w:rFonts w:ascii="微软雅黑" w:eastAsia="微软雅黑" w:hAnsi="微软雅黑" w:hint="eastAsia"/>
          <w:color w:val="333333"/>
        </w:rPr>
        <w:t>2、</w:t>
      </w:r>
      <w:r w:rsidR="00252B1F" w:rsidRPr="003D3D21">
        <w:rPr>
          <w:rFonts w:ascii="微软雅黑" w:eastAsia="微软雅黑" w:hAnsi="微软雅黑"/>
          <w:color w:val="333333"/>
        </w:rPr>
        <w:t>根据弗农的产品生命周期理论，产品</w:t>
      </w:r>
      <w:r w:rsidR="00252B1F" w:rsidRPr="003D3D21">
        <w:rPr>
          <w:rFonts w:ascii="微软雅黑" w:eastAsia="微软雅黑" w:hAnsi="微软雅黑" w:hint="eastAsia"/>
          <w:color w:val="333333"/>
        </w:rPr>
        <w:t>成长期</w:t>
      </w:r>
      <w:r w:rsidR="00252B1F" w:rsidRPr="003D3D21">
        <w:rPr>
          <w:rFonts w:ascii="微软雅黑" w:eastAsia="微软雅黑" w:hAnsi="微软雅黑"/>
          <w:color w:val="333333"/>
        </w:rPr>
        <w:t>的特征是(　)。</w:t>
      </w:r>
    </w:p>
    <w:p w14:paraId="06939CA5" w14:textId="77777777" w:rsidR="00252B1F" w:rsidRPr="003D3D21" w:rsidRDefault="00252B1F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3D3D21">
        <w:rPr>
          <w:rFonts w:ascii="微软雅黑" w:eastAsia="微软雅黑" w:hAnsi="微软雅黑"/>
          <w:color w:val="333333"/>
        </w:rPr>
        <w:t>A.大部分产品供应国内市场，并通过出口贸易的形式满足国际市场</w:t>
      </w:r>
    </w:p>
    <w:p w14:paraId="67ED2CF9" w14:textId="77777777" w:rsidR="00252B1F" w:rsidRPr="003D3D21" w:rsidRDefault="00252B1F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3D3D21">
        <w:rPr>
          <w:rFonts w:ascii="微软雅黑" w:eastAsia="微软雅黑" w:hAnsi="微软雅黑"/>
          <w:color w:val="333333"/>
        </w:rPr>
        <w:t>B.要发展对外直接投资，转让成熟技术</w:t>
      </w:r>
    </w:p>
    <w:p w14:paraId="10E32DCB" w14:textId="77777777" w:rsidR="00252B1F" w:rsidRPr="003D3D21" w:rsidRDefault="00252B1F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3D3D21">
        <w:rPr>
          <w:rFonts w:ascii="微软雅黑" w:eastAsia="微软雅黑" w:hAnsi="微软雅黑"/>
          <w:color w:val="333333"/>
        </w:rPr>
        <w:t>C.在发展中国家进行直接投资，转让标准化技术，并从国外进口该产品</w:t>
      </w:r>
    </w:p>
    <w:p w14:paraId="76607658" w14:textId="77777777" w:rsidR="00252B1F" w:rsidRPr="003D3D21" w:rsidRDefault="00252B1F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3D3D21">
        <w:rPr>
          <w:rFonts w:ascii="微软雅黑" w:eastAsia="微软雅黑" w:hAnsi="微软雅黑"/>
          <w:color w:val="333333"/>
        </w:rPr>
        <w:t>D.</w:t>
      </w:r>
      <w:r w:rsidRPr="003D3D21">
        <w:rPr>
          <w:rFonts w:ascii="微软雅黑" w:eastAsia="微软雅黑" w:hAnsi="微软雅黑" w:hint="eastAsia"/>
          <w:color w:val="333333"/>
        </w:rPr>
        <w:t>产品由资本密集型转变为劳动密集型</w:t>
      </w:r>
    </w:p>
    <w:p w14:paraId="102B8B47" w14:textId="486C1705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4144F" w:rsidRPr="001E01EB">
        <w:rPr>
          <w:rFonts w:ascii="微软雅黑" w:eastAsia="微软雅黑" w:hAnsi="微软雅黑" w:hint="eastAsia"/>
          <w:color w:val="333333"/>
        </w:rPr>
        <w:t>3</w:t>
      </w:r>
      <w:r w:rsidR="00B55633" w:rsidRPr="001E01EB">
        <w:rPr>
          <w:rFonts w:ascii="微软雅黑" w:eastAsia="微软雅黑" w:hAnsi="微软雅黑" w:hint="eastAsia"/>
          <w:color w:val="333333"/>
        </w:rPr>
        <w:t>、</w:t>
      </w:r>
      <w:r w:rsidR="00CB4AD2">
        <w:rPr>
          <w:rFonts w:ascii="微软雅黑" w:eastAsia="微软雅黑" w:hAnsi="微软雅黑" w:hint="eastAsia"/>
          <w:color w:val="333333"/>
        </w:rPr>
        <w:t>国际直接投资中最常见的形式</w:t>
      </w:r>
      <w:r>
        <w:rPr>
          <w:rFonts w:ascii="微软雅黑" w:eastAsia="微软雅黑" w:hAnsi="微软雅黑" w:hint="eastAsia"/>
          <w:color w:val="333333"/>
        </w:rPr>
        <w:t xml:space="preserve">是( 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76C0C16F" w14:textId="1894481C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CB4AD2" w:rsidRPr="00CB4AD2">
        <w:rPr>
          <w:rFonts w:ascii="微软雅黑" w:eastAsia="微软雅黑" w:hAnsi="微软雅黑" w:hint="eastAsia"/>
          <w:color w:val="333333"/>
        </w:rPr>
        <w:t xml:space="preserve"> </w:t>
      </w:r>
      <w:r w:rsidR="00CB4AD2">
        <w:rPr>
          <w:rFonts w:ascii="微软雅黑" w:eastAsia="微软雅黑" w:hAnsi="微软雅黑" w:hint="eastAsia"/>
          <w:color w:val="333333"/>
        </w:rPr>
        <w:t>国际合资企业</w:t>
      </w: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CB4AD2" w:rsidRPr="00CB4AD2">
        <w:rPr>
          <w:rFonts w:ascii="微软雅黑" w:eastAsia="微软雅黑" w:hAnsi="微软雅黑" w:hint="eastAsia"/>
          <w:color w:val="333333"/>
        </w:rPr>
        <w:t xml:space="preserve"> </w:t>
      </w:r>
      <w:r w:rsidR="00CB4AD2">
        <w:rPr>
          <w:rFonts w:ascii="微软雅黑" w:eastAsia="微软雅黑" w:hAnsi="微软雅黑" w:hint="eastAsia"/>
          <w:color w:val="333333"/>
        </w:rPr>
        <w:t>国际</w:t>
      </w:r>
      <w:r w:rsidR="00CB4AD2">
        <w:rPr>
          <w:rFonts w:ascii="微软雅黑" w:eastAsia="微软雅黑" w:hAnsi="微软雅黑" w:hint="eastAsia"/>
          <w:color w:val="333333"/>
        </w:rPr>
        <w:t>合作</w:t>
      </w:r>
      <w:r w:rsidR="00CB4AD2">
        <w:rPr>
          <w:rFonts w:ascii="微软雅黑" w:eastAsia="微软雅黑" w:hAnsi="微软雅黑" w:hint="eastAsia"/>
          <w:color w:val="333333"/>
        </w:rPr>
        <w:t>企业</w:t>
      </w:r>
    </w:p>
    <w:p w14:paraId="63640B34" w14:textId="6B36C9A8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CB4AD2" w:rsidRPr="00CB4AD2">
        <w:rPr>
          <w:rFonts w:ascii="微软雅黑" w:eastAsia="微软雅黑" w:hAnsi="微软雅黑" w:hint="eastAsia"/>
          <w:color w:val="333333"/>
        </w:rPr>
        <w:t xml:space="preserve"> </w:t>
      </w:r>
      <w:r w:rsidR="00CB4AD2">
        <w:rPr>
          <w:rFonts w:ascii="微软雅黑" w:eastAsia="微软雅黑" w:hAnsi="微软雅黑" w:hint="eastAsia"/>
          <w:color w:val="333333"/>
        </w:rPr>
        <w:t>国际</w:t>
      </w:r>
      <w:r w:rsidR="00CB4AD2">
        <w:rPr>
          <w:rFonts w:ascii="微软雅黑" w:eastAsia="微软雅黑" w:hAnsi="微软雅黑" w:hint="eastAsia"/>
          <w:color w:val="333333"/>
        </w:rPr>
        <w:t>独</w:t>
      </w:r>
      <w:r w:rsidR="00CB4AD2">
        <w:rPr>
          <w:rFonts w:ascii="微软雅黑" w:eastAsia="微软雅黑" w:hAnsi="微软雅黑" w:hint="eastAsia"/>
          <w:color w:val="333333"/>
        </w:rPr>
        <w:t>资企业</w:t>
      </w: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CB4AD2">
        <w:rPr>
          <w:rFonts w:ascii="微软雅黑" w:eastAsia="微软雅黑" w:hAnsi="微软雅黑" w:hint="eastAsia"/>
          <w:color w:val="333333"/>
        </w:rPr>
        <w:t>跨国公司</w:t>
      </w:r>
    </w:p>
    <w:p w14:paraId="55F91D86" w14:textId="2601167A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772342">
        <w:rPr>
          <w:rFonts w:ascii="微软雅黑" w:eastAsia="微软雅黑" w:hAnsi="微软雅黑" w:hint="eastAsia"/>
          <w:color w:val="333333"/>
        </w:rPr>
        <w:t>4、</w:t>
      </w:r>
      <w:r w:rsidR="003A452F">
        <w:rPr>
          <w:rFonts w:ascii="微软雅黑" w:eastAsia="微软雅黑" w:hAnsi="微软雅黑" w:hint="eastAsia"/>
          <w:color w:val="333333"/>
        </w:rPr>
        <w:t xml:space="preserve">国际贸易合同中价格条款的核心是 </w:t>
      </w:r>
      <w:r>
        <w:rPr>
          <w:rFonts w:ascii="微软雅黑" w:eastAsia="微软雅黑" w:hAnsi="微软雅黑" w:hint="eastAsia"/>
          <w:color w:val="333333"/>
        </w:rPr>
        <w:t>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</w:t>
      </w:r>
    </w:p>
    <w:p w14:paraId="69D8DF0D" w14:textId="3763E5A8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3A452F">
        <w:rPr>
          <w:rFonts w:ascii="微软雅黑" w:eastAsia="微软雅黑" w:hAnsi="微软雅黑" w:hint="eastAsia"/>
          <w:color w:val="333333"/>
        </w:rPr>
        <w:t>信用证</w:t>
      </w: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3A452F">
        <w:rPr>
          <w:rFonts w:ascii="微软雅黑" w:eastAsia="微软雅黑" w:hAnsi="微软雅黑" w:hint="eastAsia"/>
          <w:color w:val="333333"/>
        </w:rPr>
        <w:t>国际贸易术语</w:t>
      </w:r>
    </w:p>
    <w:p w14:paraId="3F3824FF" w14:textId="16FF41BC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3A452F">
        <w:rPr>
          <w:rFonts w:ascii="微软雅黑" w:eastAsia="微软雅黑" w:hAnsi="微软雅黑" w:hint="eastAsia"/>
          <w:color w:val="333333"/>
        </w:rPr>
        <w:t>运输</w:t>
      </w:r>
      <w:r>
        <w:rPr>
          <w:rFonts w:ascii="微软雅黑" w:eastAsia="微软雅黑" w:hAnsi="微软雅黑" w:hint="eastAsia"/>
          <w:color w:val="333333"/>
        </w:rPr>
        <w:t xml:space="preserve">　　</w:t>
      </w:r>
      <w:r w:rsidR="003A452F">
        <w:rPr>
          <w:rFonts w:ascii="微软雅黑" w:eastAsia="微软雅黑" w:hAnsi="微软雅黑" w:hint="eastAsia"/>
          <w:color w:val="333333"/>
        </w:rPr>
        <w:t xml:space="preserve"> </w:t>
      </w:r>
      <w:r w:rsidR="003A452F">
        <w:rPr>
          <w:rFonts w:ascii="微软雅黑" w:eastAsia="微软雅黑" w:hAnsi="微软雅黑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D.</w:t>
      </w:r>
      <w:r w:rsidR="003A452F">
        <w:rPr>
          <w:rFonts w:ascii="微软雅黑" w:eastAsia="微软雅黑" w:hAnsi="微软雅黑" w:hint="eastAsia"/>
          <w:color w:val="333333"/>
        </w:rPr>
        <w:t>保险</w:t>
      </w:r>
    </w:p>
    <w:p w14:paraId="21782F19" w14:textId="758C85F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A27957">
        <w:rPr>
          <w:rFonts w:ascii="微软雅黑" w:eastAsia="微软雅黑" w:hAnsi="微软雅黑" w:hint="eastAsia"/>
          <w:color w:val="333333"/>
        </w:rPr>
        <w:t>5、</w:t>
      </w:r>
      <w:r w:rsidR="003A452F">
        <w:rPr>
          <w:rFonts w:ascii="微软雅黑" w:eastAsia="微软雅黑" w:hAnsi="微软雅黑" w:hint="eastAsia"/>
          <w:color w:val="333333"/>
        </w:rPr>
        <w:t>具有“四固定”特点的海洋运输方式</w:t>
      </w:r>
      <w:r>
        <w:rPr>
          <w:rFonts w:ascii="微软雅黑" w:eastAsia="微软雅黑" w:hAnsi="微软雅黑" w:hint="eastAsia"/>
          <w:color w:val="333333"/>
        </w:rPr>
        <w:t>是(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 xml:space="preserve"> )。</w:t>
      </w:r>
    </w:p>
    <w:p w14:paraId="790577D8" w14:textId="113EA93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3A452F">
        <w:rPr>
          <w:rFonts w:ascii="微软雅黑" w:eastAsia="微软雅黑" w:hAnsi="微软雅黑" w:hint="eastAsia"/>
          <w:color w:val="333333"/>
        </w:rPr>
        <w:t>租船运输</w:t>
      </w:r>
      <w:r>
        <w:rPr>
          <w:rFonts w:ascii="微软雅黑" w:eastAsia="微软雅黑" w:hAnsi="微软雅黑" w:hint="eastAsia"/>
          <w:color w:val="333333"/>
        </w:rPr>
        <w:t xml:space="preserve">　　</w:t>
      </w:r>
      <w:r w:rsidR="003D3D21">
        <w:rPr>
          <w:rFonts w:ascii="微软雅黑" w:eastAsia="微软雅黑" w:hAnsi="微软雅黑" w:hint="eastAsia"/>
          <w:color w:val="333333"/>
        </w:rPr>
        <w:t xml:space="preserve"> </w:t>
      </w:r>
      <w:r w:rsidR="003D3D21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B.</w:t>
      </w:r>
      <w:r w:rsidR="003D3D21">
        <w:rPr>
          <w:rFonts w:ascii="微软雅黑" w:eastAsia="微软雅黑" w:hAnsi="微软雅黑" w:hint="eastAsia"/>
          <w:color w:val="333333"/>
        </w:rPr>
        <w:t>定程租船运输</w:t>
      </w:r>
    </w:p>
    <w:p w14:paraId="0CC11869" w14:textId="55620A14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3D3D21">
        <w:rPr>
          <w:rFonts w:ascii="微软雅黑" w:eastAsia="微软雅黑" w:hAnsi="微软雅黑" w:hint="eastAsia"/>
          <w:color w:val="333333"/>
        </w:rPr>
        <w:t>定</w:t>
      </w:r>
      <w:r w:rsidR="003D3D21">
        <w:rPr>
          <w:rFonts w:ascii="微软雅黑" w:eastAsia="微软雅黑" w:hAnsi="微软雅黑" w:hint="eastAsia"/>
          <w:color w:val="333333"/>
        </w:rPr>
        <w:t>期</w:t>
      </w:r>
      <w:r w:rsidR="003D3D21">
        <w:rPr>
          <w:rFonts w:ascii="微软雅黑" w:eastAsia="微软雅黑" w:hAnsi="微软雅黑" w:hint="eastAsia"/>
          <w:color w:val="333333"/>
        </w:rPr>
        <w:t>租船运输</w:t>
      </w: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3D3D21">
        <w:rPr>
          <w:rFonts w:ascii="微软雅黑" w:eastAsia="微软雅黑" w:hAnsi="微软雅黑" w:hint="eastAsia"/>
          <w:color w:val="333333"/>
        </w:rPr>
        <w:t>班轮运输</w:t>
      </w:r>
    </w:p>
    <w:p w14:paraId="4FA55B69" w14:textId="3E16ED2E" w:rsidR="00EE5BBE" w:rsidRPr="00EE5BBE" w:rsidRDefault="00A27957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 w:hint="eastAsia"/>
          <w:color w:val="333333"/>
        </w:rPr>
        <w:t>6、</w:t>
      </w:r>
      <w:r w:rsidR="00EE5BBE" w:rsidRPr="00EE5BBE">
        <w:rPr>
          <w:rFonts w:ascii="微软雅黑" w:eastAsia="微软雅黑" w:hAnsi="微软雅黑"/>
          <w:color w:val="333333"/>
        </w:rPr>
        <w:t>.</w:t>
      </w:r>
      <w:r w:rsidR="003D3D21">
        <w:rPr>
          <w:rFonts w:ascii="微软雅黑" w:eastAsia="微软雅黑" w:hAnsi="微软雅黑" w:hint="eastAsia"/>
          <w:color w:val="333333"/>
        </w:rPr>
        <w:t>海洋运输货物保险中保障范围最大</w:t>
      </w:r>
      <w:r w:rsidR="00EE5BBE" w:rsidRPr="00EE5BBE">
        <w:rPr>
          <w:rFonts w:ascii="微软雅黑" w:eastAsia="微软雅黑" w:hAnsi="微软雅黑"/>
          <w:color w:val="333333"/>
        </w:rPr>
        <w:t>的</w:t>
      </w:r>
      <w:r w:rsidR="003D3D21">
        <w:rPr>
          <w:rFonts w:ascii="微软雅黑" w:eastAsia="微软雅黑" w:hAnsi="微软雅黑" w:hint="eastAsia"/>
          <w:color w:val="333333"/>
        </w:rPr>
        <w:t>险种</w:t>
      </w:r>
      <w:r w:rsidR="00EE5BBE" w:rsidRPr="00EE5BBE">
        <w:rPr>
          <w:rFonts w:ascii="微软雅黑" w:eastAsia="微软雅黑" w:hAnsi="微软雅黑"/>
          <w:color w:val="333333"/>
        </w:rPr>
        <w:t>是(　)。</w:t>
      </w:r>
    </w:p>
    <w:p w14:paraId="15B0B65F" w14:textId="6976D34C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</w:t>
      </w:r>
      <w:r w:rsidR="003D3D21">
        <w:rPr>
          <w:rFonts w:ascii="微软雅黑" w:eastAsia="微软雅黑" w:hAnsi="微软雅黑" w:hint="eastAsia"/>
          <w:color w:val="333333"/>
        </w:rPr>
        <w:t>基本险</w:t>
      </w:r>
    </w:p>
    <w:p w14:paraId="37510B37" w14:textId="73A12BB8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/>
          <w:color w:val="333333"/>
        </w:rPr>
        <w:lastRenderedPageBreak/>
        <w:t>B.</w:t>
      </w:r>
      <w:r w:rsidR="003D3D21">
        <w:rPr>
          <w:rFonts w:ascii="微软雅黑" w:eastAsia="微软雅黑" w:hAnsi="微软雅黑" w:hint="eastAsia"/>
          <w:color w:val="333333"/>
        </w:rPr>
        <w:t>平安险</w:t>
      </w:r>
    </w:p>
    <w:p w14:paraId="3B28195E" w14:textId="11EB270D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</w:t>
      </w:r>
      <w:r w:rsidR="003D3D21">
        <w:rPr>
          <w:rFonts w:ascii="微软雅黑" w:eastAsia="微软雅黑" w:hAnsi="微软雅黑" w:hint="eastAsia"/>
          <w:color w:val="333333"/>
        </w:rPr>
        <w:t>一切险</w:t>
      </w:r>
    </w:p>
    <w:p w14:paraId="0C620391" w14:textId="224A76FD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D.</w:t>
      </w:r>
      <w:r w:rsidR="003D3D21">
        <w:rPr>
          <w:rFonts w:ascii="微软雅黑" w:eastAsia="微软雅黑" w:hAnsi="微软雅黑" w:hint="eastAsia"/>
          <w:color w:val="333333"/>
        </w:rPr>
        <w:t>水渍险</w:t>
      </w:r>
    </w:p>
    <w:p w14:paraId="2A2A9373" w14:textId="582314FC" w:rsidR="00EE5BBE" w:rsidRPr="00EE5BBE" w:rsidRDefault="00F43675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 w:rsidRPr="00EE5BBE">
        <w:rPr>
          <w:rFonts w:ascii="微软雅黑" w:eastAsia="微软雅黑" w:hAnsi="微软雅黑" w:hint="eastAsia"/>
          <w:color w:val="333333"/>
        </w:rPr>
        <w:t>7、</w:t>
      </w:r>
      <w:r w:rsidR="003D3D21">
        <w:rPr>
          <w:rFonts w:ascii="微软雅黑" w:eastAsia="微软雅黑" w:hAnsi="微软雅黑" w:hint="eastAsia"/>
          <w:color w:val="333333"/>
        </w:rPr>
        <w:t>不属于商品出口的主要业务环节的</w:t>
      </w:r>
      <w:r w:rsidR="00EE5BBE" w:rsidRPr="00EE5BBE">
        <w:rPr>
          <w:rFonts w:ascii="微软雅黑" w:eastAsia="微软雅黑" w:hAnsi="微软雅黑"/>
          <w:color w:val="333333"/>
        </w:rPr>
        <w:t>是(　)。</w:t>
      </w:r>
    </w:p>
    <w:p w14:paraId="21ABFC04" w14:textId="05381A84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</w:t>
      </w:r>
      <w:r w:rsidR="003D3D21">
        <w:rPr>
          <w:rFonts w:ascii="微软雅黑" w:eastAsia="微软雅黑" w:hAnsi="微软雅黑" w:hint="eastAsia"/>
          <w:color w:val="333333"/>
        </w:rPr>
        <w:t>备货、包装、刷唛</w:t>
      </w:r>
      <w:r>
        <w:rPr>
          <w:rFonts w:ascii="微软雅黑" w:eastAsia="微软雅黑" w:hAnsi="微软雅黑"/>
          <w:color w:val="333333"/>
        </w:rPr>
        <w:t xml:space="preserve">      </w:t>
      </w:r>
      <w:r w:rsidRPr="00EE5BBE">
        <w:rPr>
          <w:rFonts w:ascii="微软雅黑" w:eastAsia="微软雅黑" w:hAnsi="微软雅黑"/>
          <w:color w:val="333333"/>
        </w:rPr>
        <w:t>B.</w:t>
      </w:r>
      <w:r w:rsidR="003D3D21">
        <w:rPr>
          <w:rFonts w:ascii="微软雅黑" w:eastAsia="微软雅黑" w:hAnsi="微软雅黑" w:hint="eastAsia"/>
          <w:color w:val="333333"/>
        </w:rPr>
        <w:t>申请开立信用证</w:t>
      </w:r>
    </w:p>
    <w:p w14:paraId="61967402" w14:textId="3B60926B" w:rsidR="00EE5BBE" w:rsidRPr="00EE5BBE" w:rsidRDefault="00EE5BBE" w:rsidP="003D3D21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</w:t>
      </w:r>
      <w:r w:rsidR="003D3D21">
        <w:rPr>
          <w:rFonts w:ascii="微软雅黑" w:eastAsia="微软雅黑" w:hAnsi="微软雅黑" w:hint="eastAsia"/>
          <w:color w:val="333333"/>
        </w:rPr>
        <w:t>出口报检</w:t>
      </w:r>
      <w:r>
        <w:rPr>
          <w:rFonts w:ascii="微软雅黑" w:eastAsia="微软雅黑" w:hAnsi="微软雅黑"/>
          <w:color w:val="333333"/>
        </w:rPr>
        <w:t xml:space="preserve">    </w:t>
      </w:r>
      <w:r w:rsidR="003D3D21">
        <w:rPr>
          <w:rFonts w:ascii="微软雅黑" w:eastAsia="微软雅黑" w:hAnsi="微软雅黑"/>
          <w:color w:val="333333"/>
        </w:rPr>
        <w:t xml:space="preserve">        </w:t>
      </w:r>
      <w:r>
        <w:rPr>
          <w:rFonts w:ascii="微软雅黑" w:eastAsia="微软雅黑" w:hAnsi="微软雅黑"/>
          <w:color w:val="333333"/>
        </w:rPr>
        <w:t xml:space="preserve">  </w:t>
      </w:r>
      <w:r w:rsidRPr="00EE5BBE">
        <w:rPr>
          <w:rFonts w:ascii="微软雅黑" w:eastAsia="微软雅黑" w:hAnsi="微软雅黑"/>
          <w:color w:val="333333"/>
        </w:rPr>
        <w:t>D.</w:t>
      </w:r>
      <w:r w:rsidR="003D3D21">
        <w:rPr>
          <w:rFonts w:ascii="微软雅黑" w:eastAsia="微软雅黑" w:hAnsi="微软雅黑" w:hint="eastAsia"/>
          <w:color w:val="333333"/>
        </w:rPr>
        <w:t>租船订舱</w:t>
      </w:r>
    </w:p>
    <w:p w14:paraId="7E832618" w14:textId="436E9849" w:rsidR="004C7B87" w:rsidRPr="008D12C3" w:rsidRDefault="00F570A5" w:rsidP="00772342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b/>
          <w:bCs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 w:rsidRPr="008D12C3">
        <w:rPr>
          <w:rFonts w:ascii="微软雅黑" w:eastAsia="微软雅黑" w:hAnsi="微软雅黑" w:hint="eastAsia"/>
          <w:b/>
          <w:bCs/>
          <w:color w:val="333333"/>
        </w:rPr>
        <w:t>二、多选题</w:t>
      </w:r>
    </w:p>
    <w:p w14:paraId="0EE9E505" w14:textId="7D2E74F4" w:rsidR="00C66F07" w:rsidRDefault="005C507B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/>
          <w:color w:val="333333"/>
        </w:rPr>
        <w:t>1</w:t>
      </w:r>
      <w:r w:rsidR="001E01EB">
        <w:rPr>
          <w:rFonts w:ascii="微软雅黑" w:eastAsia="微软雅黑" w:hAnsi="微软雅黑" w:hint="eastAsia"/>
          <w:color w:val="333333"/>
        </w:rPr>
        <w:t>、</w:t>
      </w:r>
      <w:r w:rsidR="00CB4AD2">
        <w:rPr>
          <w:rFonts w:ascii="微软雅黑" w:eastAsia="微软雅黑" w:hAnsi="微软雅黑" w:hint="eastAsia"/>
          <w:color w:val="333333"/>
        </w:rPr>
        <w:t>国际生产折衷理论认</w:t>
      </w:r>
      <w:r w:rsidR="00C66F07">
        <w:rPr>
          <w:rFonts w:ascii="微软雅黑" w:eastAsia="微软雅黑" w:hAnsi="微软雅黑" w:hint="eastAsia"/>
          <w:color w:val="333333"/>
        </w:rPr>
        <w:t>为</w:t>
      </w:r>
      <w:r w:rsidR="00CB4AD2">
        <w:rPr>
          <w:rFonts w:ascii="微软雅黑" w:eastAsia="微软雅黑" w:hAnsi="微软雅黑" w:hint="eastAsia"/>
          <w:color w:val="333333"/>
        </w:rPr>
        <w:t>决定跨国公司对外直接投资的基本因素包括</w:t>
      </w:r>
      <w:r w:rsidR="00C66F07">
        <w:rPr>
          <w:rFonts w:ascii="微软雅黑" w:eastAsia="微软雅黑" w:hAnsi="微软雅黑" w:hint="eastAsia"/>
          <w:color w:val="333333"/>
        </w:rPr>
        <w:t>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 w:rsidR="00C66F07">
        <w:rPr>
          <w:rFonts w:ascii="微软雅黑" w:eastAsia="微软雅黑" w:hAnsi="微软雅黑" w:hint="eastAsia"/>
          <w:color w:val="333333"/>
        </w:rPr>
        <w:t>)</w:t>
      </w:r>
    </w:p>
    <w:p w14:paraId="3E03AFE8" w14:textId="4D5D18E9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CB4AD2">
        <w:rPr>
          <w:rFonts w:ascii="微软雅黑" w:eastAsia="微软雅黑" w:hAnsi="微软雅黑" w:hint="eastAsia"/>
          <w:color w:val="333333"/>
        </w:rPr>
        <w:t>所有权优势</w:t>
      </w:r>
    </w:p>
    <w:p w14:paraId="2E802EE0" w14:textId="313F193A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CB4AD2">
        <w:rPr>
          <w:rFonts w:ascii="微软雅黑" w:eastAsia="微软雅黑" w:hAnsi="微软雅黑" w:hint="eastAsia"/>
          <w:color w:val="333333"/>
        </w:rPr>
        <w:t>外部化优势</w:t>
      </w:r>
    </w:p>
    <w:p w14:paraId="069307D1" w14:textId="489EAB5F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CB4AD2">
        <w:rPr>
          <w:rFonts w:ascii="微软雅黑" w:eastAsia="微软雅黑" w:hAnsi="微软雅黑" w:hint="eastAsia"/>
          <w:color w:val="333333"/>
        </w:rPr>
        <w:t>内部化优势</w:t>
      </w:r>
    </w:p>
    <w:p w14:paraId="519F987E" w14:textId="310B88BC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CB4AD2">
        <w:rPr>
          <w:rFonts w:ascii="微软雅黑" w:eastAsia="微软雅黑" w:hAnsi="微软雅黑" w:hint="eastAsia"/>
          <w:color w:val="333333"/>
        </w:rPr>
        <w:t>区位优势</w:t>
      </w:r>
    </w:p>
    <w:p w14:paraId="72AA031F" w14:textId="45F2C2E5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</w:t>
      </w:r>
      <w:r w:rsidR="003A452F">
        <w:rPr>
          <w:rFonts w:ascii="微软雅黑" w:eastAsia="微软雅黑" w:hAnsi="微软雅黑" w:hint="eastAsia"/>
          <w:color w:val="333333"/>
        </w:rPr>
        <w:t>经营权优势</w:t>
      </w:r>
    </w:p>
    <w:p w14:paraId="1983292D" w14:textId="20C792D9" w:rsidR="00C66F07" w:rsidRDefault="001137A4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5C507B">
        <w:rPr>
          <w:rFonts w:ascii="微软雅黑" w:eastAsia="微软雅黑" w:hAnsi="微软雅黑" w:hint="eastAsia"/>
          <w:color w:val="333333"/>
        </w:rPr>
        <w:t xml:space="preserve">　</w:t>
      </w:r>
      <w:r w:rsidR="0008784B">
        <w:rPr>
          <w:rFonts w:ascii="微软雅黑" w:eastAsia="微软雅黑" w:hAnsi="微软雅黑" w:hint="eastAsia"/>
          <w:color w:val="333333"/>
        </w:rPr>
        <w:t>2、</w:t>
      </w:r>
      <w:r w:rsidR="00CB4AD2">
        <w:rPr>
          <w:rFonts w:ascii="微软雅黑" w:eastAsia="微软雅黑" w:hAnsi="微软雅黑" w:hint="eastAsia"/>
          <w:color w:val="333333"/>
        </w:rPr>
        <w:t>国际商务谈判的基本环节，也是合同成立的必要条件的</w:t>
      </w:r>
      <w:r w:rsidR="00C66F07">
        <w:rPr>
          <w:rFonts w:ascii="微软雅黑" w:eastAsia="微软雅黑" w:hAnsi="微软雅黑" w:hint="eastAsia"/>
          <w:color w:val="333333"/>
        </w:rPr>
        <w:t>有(</w:t>
      </w:r>
      <w:r w:rsidR="00EE5BBE">
        <w:rPr>
          <w:rFonts w:ascii="微软雅黑" w:eastAsia="微软雅黑" w:hAnsi="微软雅黑"/>
          <w:color w:val="333333"/>
        </w:rPr>
        <w:t xml:space="preserve">  </w:t>
      </w:r>
      <w:r w:rsidR="00C66F07">
        <w:rPr>
          <w:rFonts w:ascii="微软雅黑" w:eastAsia="微软雅黑" w:hAnsi="微软雅黑" w:hint="eastAsia"/>
          <w:color w:val="333333"/>
        </w:rPr>
        <w:t xml:space="preserve"> )。</w:t>
      </w:r>
    </w:p>
    <w:p w14:paraId="57CF6C2D" w14:textId="4718044E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CB4AD2">
        <w:rPr>
          <w:rFonts w:ascii="微软雅黑" w:eastAsia="微软雅黑" w:hAnsi="微软雅黑" w:hint="eastAsia"/>
          <w:color w:val="333333"/>
        </w:rPr>
        <w:t>发盘</w:t>
      </w:r>
    </w:p>
    <w:p w14:paraId="4B75E977" w14:textId="1185109C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CB4AD2">
        <w:rPr>
          <w:rFonts w:ascii="微软雅黑" w:eastAsia="微软雅黑" w:hAnsi="微软雅黑" w:hint="eastAsia"/>
          <w:color w:val="333333"/>
        </w:rPr>
        <w:t>询盘</w:t>
      </w:r>
    </w:p>
    <w:p w14:paraId="058A6262" w14:textId="4C1B93E9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CB4AD2">
        <w:rPr>
          <w:rFonts w:ascii="微软雅黑" w:eastAsia="微软雅黑" w:hAnsi="微软雅黑" w:hint="eastAsia"/>
          <w:color w:val="333333"/>
        </w:rPr>
        <w:t>还盘</w:t>
      </w:r>
    </w:p>
    <w:p w14:paraId="28ED0F83" w14:textId="6B89ECE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CB4AD2">
        <w:rPr>
          <w:rFonts w:ascii="微软雅黑" w:eastAsia="微软雅黑" w:hAnsi="微软雅黑" w:hint="eastAsia"/>
          <w:color w:val="333333"/>
        </w:rPr>
        <w:t>接受</w:t>
      </w:r>
    </w:p>
    <w:p w14:paraId="2978DA20" w14:textId="6425807F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</w:t>
      </w:r>
      <w:r w:rsidR="00CB4AD2">
        <w:rPr>
          <w:rFonts w:ascii="微软雅黑" w:eastAsia="微软雅黑" w:hAnsi="微软雅黑" w:hint="eastAsia"/>
          <w:color w:val="333333"/>
        </w:rPr>
        <w:t>还价</w:t>
      </w:r>
    </w:p>
    <w:p w14:paraId="5F38A7EA" w14:textId="1C8BEBB6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 w:rsidR="00147468">
        <w:rPr>
          <w:rFonts w:ascii="微软雅黑" w:eastAsia="微软雅黑" w:hAnsi="微软雅黑" w:hint="eastAsia"/>
          <w:color w:val="333333"/>
        </w:rPr>
        <w:t>3、</w:t>
      </w:r>
      <w:r w:rsidR="003A452F">
        <w:rPr>
          <w:rFonts w:ascii="微软雅黑" w:eastAsia="微软雅黑" w:hAnsi="微软雅黑" w:hint="eastAsia"/>
          <w:color w:val="333333"/>
        </w:rPr>
        <w:t>导致发盘失效的事由</w:t>
      </w:r>
      <w:r>
        <w:rPr>
          <w:rFonts w:ascii="微软雅黑" w:eastAsia="微软雅黑" w:hAnsi="微软雅黑" w:hint="eastAsia"/>
          <w:color w:val="333333"/>
        </w:rPr>
        <w:t>包括(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1B8E928D" w14:textId="15C69004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3A452F">
        <w:rPr>
          <w:rFonts w:ascii="微软雅黑" w:eastAsia="微软雅黑" w:hAnsi="微软雅黑" w:hint="eastAsia"/>
          <w:color w:val="333333"/>
        </w:rPr>
        <w:t>受盘人还盘</w:t>
      </w:r>
    </w:p>
    <w:p w14:paraId="4798FD32" w14:textId="5BBB952C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3A452F" w:rsidRPr="003A452F">
        <w:rPr>
          <w:rFonts w:ascii="微软雅黑" w:eastAsia="微软雅黑" w:hAnsi="微软雅黑" w:hint="eastAsia"/>
          <w:color w:val="333333"/>
        </w:rPr>
        <w:t xml:space="preserve"> </w:t>
      </w:r>
      <w:r w:rsidR="003A452F">
        <w:rPr>
          <w:rFonts w:ascii="微软雅黑" w:eastAsia="微软雅黑" w:hAnsi="微软雅黑" w:hint="eastAsia"/>
          <w:color w:val="333333"/>
        </w:rPr>
        <w:t>发盘人依法撤销发盘</w:t>
      </w:r>
    </w:p>
    <w:p w14:paraId="53363610" w14:textId="3F253C70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C.</w:t>
      </w:r>
      <w:r w:rsidR="003A452F">
        <w:rPr>
          <w:rFonts w:ascii="微软雅黑" w:eastAsia="微软雅黑" w:hAnsi="微软雅黑" w:hint="eastAsia"/>
          <w:color w:val="333333"/>
        </w:rPr>
        <w:t>发盘中规定的有效期届满</w:t>
      </w:r>
    </w:p>
    <w:p w14:paraId="61C4E7EA" w14:textId="159BDF1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3A452F" w:rsidRPr="003A452F">
        <w:rPr>
          <w:rFonts w:ascii="微软雅黑" w:eastAsia="微软雅黑" w:hAnsi="微软雅黑" w:hint="eastAsia"/>
          <w:color w:val="333333"/>
        </w:rPr>
        <w:t xml:space="preserve"> </w:t>
      </w:r>
      <w:r w:rsidR="003A452F">
        <w:rPr>
          <w:rFonts w:ascii="微软雅黑" w:eastAsia="微软雅黑" w:hAnsi="微软雅黑" w:hint="eastAsia"/>
          <w:color w:val="333333"/>
        </w:rPr>
        <w:t>发盘人依法撤</w:t>
      </w:r>
      <w:r w:rsidR="003A452F">
        <w:rPr>
          <w:rFonts w:ascii="微软雅黑" w:eastAsia="微软雅黑" w:hAnsi="微软雅黑" w:hint="eastAsia"/>
          <w:color w:val="333333"/>
        </w:rPr>
        <w:t>回</w:t>
      </w:r>
      <w:r w:rsidR="003A452F">
        <w:rPr>
          <w:rFonts w:ascii="微软雅黑" w:eastAsia="微软雅黑" w:hAnsi="微软雅黑" w:hint="eastAsia"/>
          <w:color w:val="333333"/>
        </w:rPr>
        <w:t>发盘</w:t>
      </w:r>
    </w:p>
    <w:p w14:paraId="5A01EF9F" w14:textId="1BB8C2F5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</w:t>
      </w:r>
      <w:r w:rsidR="003A452F">
        <w:rPr>
          <w:rFonts w:ascii="微软雅黑" w:eastAsia="微软雅黑" w:hAnsi="微软雅黑" w:hint="eastAsia"/>
          <w:color w:val="333333"/>
        </w:rPr>
        <w:t>不可抗力</w:t>
      </w:r>
    </w:p>
    <w:p w14:paraId="60D88965" w14:textId="1F9656CA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4、</w:t>
      </w:r>
      <w:r w:rsidR="003A452F">
        <w:rPr>
          <w:rFonts w:ascii="微软雅黑" w:eastAsia="微软雅黑" w:hAnsi="微软雅黑" w:hint="eastAsia"/>
          <w:color w:val="333333"/>
        </w:rPr>
        <w:t>我国对外贸易中，主要采用的书面合同是</w:t>
      </w:r>
      <w:r>
        <w:rPr>
          <w:rFonts w:ascii="微软雅黑" w:eastAsia="微软雅黑" w:hAnsi="微软雅黑" w:hint="eastAsia"/>
          <w:color w:val="333333"/>
        </w:rPr>
        <w:t>(</w:t>
      </w:r>
      <w:r w:rsidR="00EE5BBE"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)。</w:t>
      </w:r>
    </w:p>
    <w:p w14:paraId="6E1BC26D" w14:textId="01F63B57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</w:t>
      </w:r>
      <w:r w:rsidR="003A452F">
        <w:rPr>
          <w:rFonts w:ascii="微软雅黑" w:eastAsia="微软雅黑" w:hAnsi="微软雅黑" w:hint="eastAsia"/>
          <w:color w:val="333333"/>
        </w:rPr>
        <w:t>合同</w:t>
      </w:r>
    </w:p>
    <w:p w14:paraId="39FECE87" w14:textId="6675A8B4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</w:t>
      </w:r>
      <w:r w:rsidR="003A452F">
        <w:rPr>
          <w:rFonts w:ascii="微软雅黑" w:eastAsia="微软雅黑" w:hAnsi="微软雅黑" w:hint="eastAsia"/>
          <w:color w:val="333333"/>
        </w:rPr>
        <w:t>协议书</w:t>
      </w:r>
    </w:p>
    <w:p w14:paraId="7F45DF7D" w14:textId="7F1C59A3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</w:t>
      </w:r>
      <w:r w:rsidR="003A452F">
        <w:rPr>
          <w:rFonts w:ascii="微软雅黑" w:eastAsia="微软雅黑" w:hAnsi="微软雅黑" w:hint="eastAsia"/>
          <w:color w:val="333333"/>
        </w:rPr>
        <w:t>确认书</w:t>
      </w:r>
    </w:p>
    <w:p w14:paraId="369BC56F" w14:textId="671785FB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</w:t>
      </w:r>
      <w:r w:rsidR="003A452F">
        <w:rPr>
          <w:rFonts w:ascii="微软雅黑" w:eastAsia="微软雅黑" w:hAnsi="微软雅黑" w:hint="eastAsia"/>
          <w:color w:val="333333"/>
        </w:rPr>
        <w:t>意向书</w:t>
      </w:r>
    </w:p>
    <w:p w14:paraId="10F1F317" w14:textId="380F6FC8" w:rsidR="00C66F07" w:rsidRDefault="00C66F07" w:rsidP="00C66F07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</w:t>
      </w:r>
      <w:r w:rsidR="003A452F">
        <w:rPr>
          <w:rFonts w:ascii="微软雅黑" w:eastAsia="微软雅黑" w:hAnsi="微软雅黑" w:hint="eastAsia"/>
          <w:color w:val="333333"/>
        </w:rPr>
        <w:t>备忘录</w:t>
      </w:r>
    </w:p>
    <w:p w14:paraId="1EB1AB16" w14:textId="7A12DEAA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5、</w:t>
      </w:r>
      <w:r w:rsidR="003A452F">
        <w:rPr>
          <w:rFonts w:ascii="微软雅黑" w:eastAsia="微软雅黑" w:hAnsi="微软雅黑" w:hint="eastAsia"/>
          <w:color w:val="333333"/>
        </w:rPr>
        <w:t>仅适用海运或内河运输的贸易术语包</w:t>
      </w:r>
      <w:r w:rsidRPr="00EE5BBE">
        <w:rPr>
          <w:rFonts w:ascii="微软雅黑" w:eastAsia="微软雅黑" w:hAnsi="微软雅黑"/>
          <w:color w:val="333333"/>
        </w:rPr>
        <w:t xml:space="preserve">括(　</w:t>
      </w:r>
      <w:r w:rsidRPr="00EE5BBE">
        <w:rPr>
          <w:rFonts w:ascii="微软雅黑" w:eastAsia="微软雅黑" w:hAnsi="微软雅黑" w:hint="eastAsia"/>
          <w:color w:val="333333"/>
        </w:rPr>
        <w:t xml:space="preserve"> </w:t>
      </w:r>
      <w:r w:rsidRPr="00EE5BBE">
        <w:rPr>
          <w:rFonts w:ascii="微软雅黑" w:eastAsia="微软雅黑" w:hAnsi="微软雅黑"/>
          <w:color w:val="333333"/>
        </w:rPr>
        <w:t>)。</w:t>
      </w:r>
    </w:p>
    <w:p w14:paraId="20FD1CBF" w14:textId="0492782C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A.</w:t>
      </w:r>
      <w:r w:rsidR="003A452F">
        <w:rPr>
          <w:rFonts w:ascii="微软雅黑" w:eastAsia="微软雅黑" w:hAnsi="微软雅黑" w:hint="eastAsia"/>
          <w:color w:val="333333"/>
        </w:rPr>
        <w:t>F</w:t>
      </w:r>
      <w:r w:rsidR="003A452F">
        <w:rPr>
          <w:rFonts w:ascii="微软雅黑" w:eastAsia="微软雅黑" w:hAnsi="微软雅黑"/>
          <w:color w:val="333333"/>
        </w:rPr>
        <w:t>AS</w:t>
      </w:r>
    </w:p>
    <w:p w14:paraId="2944963E" w14:textId="1EFEC037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B.</w:t>
      </w:r>
      <w:r w:rsidR="003A452F">
        <w:rPr>
          <w:rFonts w:ascii="微软雅黑" w:eastAsia="微软雅黑" w:hAnsi="微软雅黑" w:hint="eastAsia"/>
          <w:color w:val="333333"/>
        </w:rPr>
        <w:t>E</w:t>
      </w:r>
      <w:r w:rsidR="003A452F">
        <w:rPr>
          <w:rFonts w:ascii="微软雅黑" w:eastAsia="微软雅黑" w:hAnsi="微软雅黑"/>
          <w:color w:val="333333"/>
        </w:rPr>
        <w:t>XW</w:t>
      </w:r>
    </w:p>
    <w:p w14:paraId="47448D9B" w14:textId="0886F509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C.</w:t>
      </w:r>
      <w:r w:rsidR="003A452F">
        <w:rPr>
          <w:rFonts w:ascii="微软雅黑" w:eastAsia="微软雅黑" w:hAnsi="微软雅黑" w:hint="eastAsia"/>
          <w:color w:val="333333"/>
        </w:rPr>
        <w:t>F</w:t>
      </w:r>
      <w:r w:rsidR="003A452F">
        <w:rPr>
          <w:rFonts w:ascii="微软雅黑" w:eastAsia="微软雅黑" w:hAnsi="微软雅黑"/>
          <w:color w:val="333333"/>
        </w:rPr>
        <w:t>OB</w:t>
      </w:r>
    </w:p>
    <w:p w14:paraId="2BF95F48" w14:textId="32576AEF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D.</w:t>
      </w:r>
      <w:r w:rsidR="003A452F">
        <w:rPr>
          <w:rFonts w:ascii="微软雅黑" w:eastAsia="微软雅黑" w:hAnsi="微软雅黑"/>
          <w:color w:val="333333"/>
        </w:rPr>
        <w:t>CFR</w:t>
      </w:r>
    </w:p>
    <w:p w14:paraId="18C91D2F" w14:textId="11298769" w:rsidR="00EE5BBE" w:rsidRPr="00EE5BBE" w:rsidRDefault="00EE5BBE" w:rsidP="00EE5BBE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 w:hint="eastAsia"/>
          <w:color w:val="333333"/>
        </w:rPr>
      </w:pPr>
      <w:r w:rsidRPr="00EE5BBE">
        <w:rPr>
          <w:rFonts w:ascii="微软雅黑" w:eastAsia="微软雅黑" w:hAnsi="微软雅黑"/>
          <w:color w:val="333333"/>
        </w:rPr>
        <w:t>E.</w:t>
      </w:r>
      <w:r w:rsidR="003A452F">
        <w:rPr>
          <w:rFonts w:ascii="微软雅黑" w:eastAsia="微软雅黑" w:hAnsi="微软雅黑" w:hint="eastAsia"/>
          <w:color w:val="333333"/>
        </w:rPr>
        <w:t>C</w:t>
      </w:r>
      <w:r w:rsidR="003A452F">
        <w:rPr>
          <w:rFonts w:ascii="微软雅黑" w:eastAsia="微软雅黑" w:hAnsi="微软雅黑"/>
          <w:color w:val="333333"/>
        </w:rPr>
        <w:t>IF</w:t>
      </w:r>
    </w:p>
    <w:p w14:paraId="48848580" w14:textId="13EDF934" w:rsidR="00A27957" w:rsidRPr="00A27957" w:rsidRDefault="00147468" w:rsidP="00147468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</w:p>
    <w:p w14:paraId="4748291A" w14:textId="66872E59" w:rsidR="006C0CA4" w:rsidRDefault="00F570A5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 w:rsidR="006C0CA4">
        <w:rPr>
          <w:rFonts w:ascii="微软雅黑" w:eastAsia="微软雅黑" w:hAnsi="微软雅黑" w:hint="eastAsia"/>
          <w:color w:val="333333"/>
        </w:rPr>
        <w:t>参考答案</w:t>
      </w:r>
    </w:p>
    <w:p w14:paraId="496A88D6" w14:textId="6E19A7D9" w:rsidR="004C7B87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一、单选题</w:t>
      </w:r>
    </w:p>
    <w:p w14:paraId="69491E80" w14:textId="5140ECF7" w:rsidR="006C0CA4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3D3D21">
        <w:rPr>
          <w:rFonts w:ascii="微软雅黑" w:eastAsia="微软雅黑" w:hAnsi="微软雅黑"/>
          <w:color w:val="333333"/>
        </w:rPr>
        <w:t>D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2、</w:t>
      </w:r>
      <w:r w:rsidR="003D3D21">
        <w:rPr>
          <w:rFonts w:ascii="微软雅黑" w:eastAsia="微软雅黑" w:hAnsi="微软雅黑"/>
          <w:color w:val="333333"/>
        </w:rPr>
        <w:t>A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3、</w:t>
      </w:r>
      <w:r w:rsidR="003D3D21">
        <w:rPr>
          <w:rFonts w:ascii="微软雅黑" w:eastAsia="微软雅黑" w:hAnsi="微软雅黑"/>
          <w:color w:val="333333"/>
        </w:rPr>
        <w:t>A</w:t>
      </w:r>
      <w:r w:rsidR="001F5171">
        <w:rPr>
          <w:rFonts w:ascii="微软雅黑" w:eastAsia="微软雅黑" w:hAnsi="微软雅黑"/>
          <w:color w:val="333333"/>
        </w:rPr>
        <w:t xml:space="preserve">   4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1F5171">
        <w:rPr>
          <w:rFonts w:ascii="微软雅黑" w:eastAsia="微软雅黑" w:hAnsi="微软雅黑"/>
          <w:color w:val="333333"/>
        </w:rPr>
        <w:t>B   5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3D3D21">
        <w:rPr>
          <w:rFonts w:ascii="微软雅黑" w:eastAsia="微软雅黑" w:hAnsi="微软雅黑"/>
          <w:color w:val="333333"/>
        </w:rPr>
        <w:t>D</w:t>
      </w:r>
      <w:r w:rsidR="001F5171">
        <w:rPr>
          <w:rFonts w:ascii="微软雅黑" w:eastAsia="微软雅黑" w:hAnsi="微软雅黑"/>
          <w:color w:val="333333"/>
        </w:rPr>
        <w:t xml:space="preserve">    6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3D3D21">
        <w:rPr>
          <w:rFonts w:ascii="微软雅黑" w:eastAsia="微软雅黑" w:hAnsi="微软雅黑"/>
          <w:color w:val="333333"/>
        </w:rPr>
        <w:t xml:space="preserve">C  </w:t>
      </w:r>
      <w:r w:rsidR="001F5171">
        <w:rPr>
          <w:rFonts w:ascii="微软雅黑" w:eastAsia="微软雅黑" w:hAnsi="微软雅黑"/>
          <w:color w:val="333333"/>
        </w:rPr>
        <w:t xml:space="preserve"> </w:t>
      </w:r>
      <w:r w:rsidR="001F5171">
        <w:rPr>
          <w:rFonts w:ascii="微软雅黑" w:eastAsia="微软雅黑" w:hAnsi="微软雅黑" w:hint="eastAsia"/>
          <w:color w:val="333333"/>
        </w:rPr>
        <w:t>7、B</w:t>
      </w:r>
      <w:r w:rsidR="001F5171">
        <w:rPr>
          <w:rFonts w:ascii="微软雅黑" w:eastAsia="微软雅黑" w:hAnsi="微软雅黑"/>
          <w:color w:val="333333"/>
        </w:rPr>
        <w:t xml:space="preserve">    </w:t>
      </w:r>
    </w:p>
    <w:p w14:paraId="3C4F2772" w14:textId="01F24D3A" w:rsidR="00B55633" w:rsidRDefault="006C0CA4" w:rsidP="006C0CA4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二、多选题</w:t>
      </w:r>
    </w:p>
    <w:p w14:paraId="3EF73B85" w14:textId="14409464" w:rsidR="006C0CA4" w:rsidRDefault="006C0CA4" w:rsidP="00B55633">
      <w:pPr>
        <w:pStyle w:val="a7"/>
        <w:spacing w:before="0" w:beforeAutospacing="0" w:after="0" w:afterAutospacing="0" w:line="54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1、</w:t>
      </w:r>
      <w:r w:rsidR="00EE5BBE">
        <w:rPr>
          <w:rFonts w:ascii="微软雅黑" w:eastAsia="微软雅黑" w:hAnsi="微软雅黑" w:hint="eastAsia"/>
          <w:color w:val="333333"/>
        </w:rPr>
        <w:t>ACD</w:t>
      </w:r>
      <w:r w:rsidR="008D12C3">
        <w:rPr>
          <w:rFonts w:ascii="微软雅黑" w:eastAsia="微软雅黑" w:hAnsi="微软雅黑"/>
          <w:color w:val="333333"/>
        </w:rPr>
        <w:t xml:space="preserve"> </w:t>
      </w:r>
      <w:r w:rsidR="001F5171">
        <w:rPr>
          <w:rFonts w:ascii="微软雅黑" w:eastAsia="微软雅黑" w:hAnsi="微软雅黑"/>
          <w:color w:val="333333"/>
        </w:rPr>
        <w:t xml:space="preserve"> </w:t>
      </w:r>
      <w:r w:rsidR="001E01EB" w:rsidRPr="001E01EB">
        <w:rPr>
          <w:rFonts w:ascii="微软雅黑" w:eastAsia="微软雅黑" w:hAnsi="微软雅黑"/>
          <w:color w:val="333333"/>
        </w:rPr>
        <w:t xml:space="preserve">  2</w:t>
      </w:r>
      <w:r w:rsidR="001E01EB" w:rsidRPr="001E01EB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微软雅黑" w:eastAsia="微软雅黑" w:hAnsi="微软雅黑" w:hint="eastAsia"/>
          <w:color w:val="333333"/>
        </w:rPr>
        <w:t>A</w:t>
      </w:r>
      <w:r w:rsidR="003D3D21">
        <w:rPr>
          <w:rFonts w:ascii="微软雅黑" w:eastAsia="微软雅黑" w:hAnsi="微软雅黑"/>
          <w:color w:val="333333"/>
        </w:rPr>
        <w:t>D</w:t>
      </w:r>
      <w:r w:rsidR="001F5171">
        <w:rPr>
          <w:rFonts w:ascii="微软雅黑" w:eastAsia="微软雅黑" w:hAnsi="微软雅黑"/>
          <w:color w:val="333333"/>
        </w:rPr>
        <w:t xml:space="preserve">    3</w:t>
      </w:r>
      <w:r w:rsidR="001F5171">
        <w:rPr>
          <w:rFonts w:ascii="微软雅黑" w:eastAsia="微软雅黑" w:hAnsi="微软雅黑" w:hint="eastAsia"/>
          <w:color w:val="333333"/>
        </w:rPr>
        <w:t>、</w:t>
      </w:r>
      <w:r w:rsidR="003D3D21">
        <w:rPr>
          <w:rFonts w:ascii="微软雅黑" w:eastAsia="微软雅黑" w:hAnsi="微软雅黑" w:hint="eastAsia"/>
          <w:color w:val="333333"/>
        </w:rPr>
        <w:t>A</w:t>
      </w:r>
      <w:r w:rsidR="00EE5BBE">
        <w:rPr>
          <w:rFonts w:ascii="微软雅黑" w:eastAsia="微软雅黑" w:hAnsi="微软雅黑" w:hint="eastAsia"/>
          <w:color w:val="333333"/>
        </w:rPr>
        <w:t>BCE</w:t>
      </w:r>
      <w:r w:rsidR="00EE5BBE">
        <w:rPr>
          <w:rFonts w:ascii="微软雅黑" w:eastAsia="微软雅黑" w:hAnsi="微软雅黑"/>
          <w:color w:val="333333"/>
        </w:rPr>
        <w:t xml:space="preserve">    4</w:t>
      </w:r>
      <w:r w:rsidR="00EE5BBE">
        <w:rPr>
          <w:rFonts w:ascii="微软雅黑" w:eastAsia="微软雅黑" w:hAnsi="微软雅黑" w:hint="eastAsia"/>
          <w:color w:val="333333"/>
        </w:rPr>
        <w:t>、A</w:t>
      </w:r>
      <w:r w:rsidR="003D3D21">
        <w:rPr>
          <w:rFonts w:ascii="微软雅黑" w:eastAsia="微软雅黑" w:hAnsi="微软雅黑"/>
          <w:color w:val="333333"/>
        </w:rPr>
        <w:t>C</w:t>
      </w:r>
      <w:r w:rsidR="00EE5BBE">
        <w:rPr>
          <w:rFonts w:ascii="微软雅黑" w:eastAsia="微软雅黑" w:hAnsi="微软雅黑" w:hint="eastAsia"/>
          <w:color w:val="333333"/>
        </w:rPr>
        <w:t xml:space="preserve"> </w:t>
      </w:r>
      <w:r w:rsidR="00EE5BBE">
        <w:rPr>
          <w:rFonts w:ascii="微软雅黑" w:eastAsia="微软雅黑" w:hAnsi="微软雅黑"/>
          <w:color w:val="333333"/>
        </w:rPr>
        <w:t xml:space="preserve">   5</w:t>
      </w:r>
      <w:r w:rsidR="00EE5BBE">
        <w:rPr>
          <w:rFonts w:ascii="微软雅黑" w:eastAsia="微软雅黑" w:hAnsi="微软雅黑" w:hint="eastAsia"/>
          <w:color w:val="333333"/>
        </w:rPr>
        <w:t>、</w:t>
      </w:r>
      <w:r w:rsidR="00EE5BBE">
        <w:rPr>
          <w:rFonts w:ascii="Helvetica" w:hAnsi="Helvetica" w:cs="Helvetica"/>
          <w:color w:val="171920"/>
        </w:rPr>
        <w:t>AC</w:t>
      </w:r>
      <w:r w:rsidR="003D3D21">
        <w:rPr>
          <w:rFonts w:ascii="Helvetica" w:hAnsi="Helvetica" w:cs="Helvetica"/>
          <w:color w:val="171920"/>
        </w:rPr>
        <w:t>D</w:t>
      </w:r>
      <w:bookmarkStart w:id="0" w:name="_GoBack"/>
      <w:bookmarkEnd w:id="0"/>
      <w:r w:rsidR="00EE5BBE">
        <w:rPr>
          <w:rFonts w:ascii="Helvetica" w:hAnsi="Helvetica" w:cs="Helvetica"/>
          <w:color w:val="171920"/>
        </w:rPr>
        <w:t>E</w:t>
      </w:r>
    </w:p>
    <w:sectPr w:rsidR="006C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EDE4B" w14:textId="77777777" w:rsidR="0060505D" w:rsidRDefault="0060505D" w:rsidP="005C507B">
      <w:r>
        <w:separator/>
      </w:r>
    </w:p>
  </w:endnote>
  <w:endnote w:type="continuationSeparator" w:id="0">
    <w:p w14:paraId="070E378E" w14:textId="77777777" w:rsidR="0060505D" w:rsidRDefault="0060505D" w:rsidP="005C5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AD3FD" w14:textId="77777777" w:rsidR="0060505D" w:rsidRDefault="0060505D" w:rsidP="005C507B">
      <w:r>
        <w:separator/>
      </w:r>
    </w:p>
  </w:footnote>
  <w:footnote w:type="continuationSeparator" w:id="0">
    <w:p w14:paraId="5144E594" w14:textId="77777777" w:rsidR="0060505D" w:rsidRDefault="0060505D" w:rsidP="005C5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23DA0"/>
    <w:multiLevelType w:val="hybridMultilevel"/>
    <w:tmpl w:val="BB987028"/>
    <w:lvl w:ilvl="0" w:tplc="1B7C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A3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E4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0E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8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A8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EB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A8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EA7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C4"/>
    <w:rsid w:val="00036525"/>
    <w:rsid w:val="000545DF"/>
    <w:rsid w:val="0008784B"/>
    <w:rsid w:val="001137A4"/>
    <w:rsid w:val="00147468"/>
    <w:rsid w:val="001E01EB"/>
    <w:rsid w:val="001F5171"/>
    <w:rsid w:val="00225A25"/>
    <w:rsid w:val="00252B1F"/>
    <w:rsid w:val="002B2C06"/>
    <w:rsid w:val="00312C32"/>
    <w:rsid w:val="003A452F"/>
    <w:rsid w:val="003D3D21"/>
    <w:rsid w:val="003F0AB5"/>
    <w:rsid w:val="00444BDB"/>
    <w:rsid w:val="004C7B87"/>
    <w:rsid w:val="005C507B"/>
    <w:rsid w:val="005E50C1"/>
    <w:rsid w:val="0060505D"/>
    <w:rsid w:val="0064144F"/>
    <w:rsid w:val="006C0CA4"/>
    <w:rsid w:val="00772342"/>
    <w:rsid w:val="008A6C38"/>
    <w:rsid w:val="008D12C3"/>
    <w:rsid w:val="00945626"/>
    <w:rsid w:val="00A27957"/>
    <w:rsid w:val="00AA6198"/>
    <w:rsid w:val="00B55633"/>
    <w:rsid w:val="00C20192"/>
    <w:rsid w:val="00C66F07"/>
    <w:rsid w:val="00CB4AD2"/>
    <w:rsid w:val="00D043F4"/>
    <w:rsid w:val="00D45188"/>
    <w:rsid w:val="00D453C4"/>
    <w:rsid w:val="00D72E1E"/>
    <w:rsid w:val="00DC7547"/>
    <w:rsid w:val="00EE5BBE"/>
    <w:rsid w:val="00EF1573"/>
    <w:rsid w:val="00EF345E"/>
    <w:rsid w:val="00F43675"/>
    <w:rsid w:val="00F570A5"/>
    <w:rsid w:val="00FD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CFEF"/>
  <w15:chartTrackingRefBased/>
  <w15:docId w15:val="{50A57AB5-9528-4E98-83F8-ED605F78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0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07B"/>
    <w:rPr>
      <w:sz w:val="18"/>
      <w:szCs w:val="18"/>
    </w:rPr>
  </w:style>
  <w:style w:type="paragraph" w:styleId="a7">
    <w:name w:val="Normal (Web)"/>
    <w:basedOn w:val="a"/>
    <w:uiPriority w:val="99"/>
    <w:unhideWhenUsed/>
    <w:rsid w:val="005C50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380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641">
          <w:marLeft w:val="403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EE28-FDF1-4908-A7C6-7168D914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2022-09-28T00:51:00Z</dcterms:created>
  <dcterms:modified xsi:type="dcterms:W3CDTF">2022-09-28T01:29:00Z</dcterms:modified>
</cp:coreProperties>
</file>